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EA15" w14:textId="742B24B1" w:rsidR="00903597" w:rsidRDefault="00903597" w:rsidP="004E6D16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</w:p>
    <w:p w14:paraId="3B7DEE4E" w14:textId="77777777" w:rsidR="00903597" w:rsidRDefault="00903597" w:rsidP="004E6D16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</w:p>
    <w:p w14:paraId="2D065795" w14:textId="735EF0DB" w:rsidR="004E6D16" w:rsidRDefault="004E6D16" w:rsidP="004E6D16">
      <w:pPr>
        <w:pStyle w:val="NormalWeb"/>
        <w:jc w:val="center"/>
        <w:rPr>
          <w:rFonts w:asciiTheme="minorHAnsi" w:hAnsiTheme="minorHAnsi" w:cstheme="minorHAnsi"/>
          <w:b/>
        </w:rPr>
      </w:pPr>
      <w:r w:rsidRPr="00696595">
        <w:rPr>
          <w:rFonts w:asciiTheme="minorHAnsi" w:hAnsiTheme="minorHAnsi" w:cstheme="minorHAnsi"/>
          <w:b/>
        </w:rPr>
        <w:t>Declaração de Consentimento</w:t>
      </w:r>
    </w:p>
    <w:p w14:paraId="1C4AED9C" w14:textId="6452A75A" w:rsidR="00D8449D" w:rsidRPr="00696595" w:rsidRDefault="00D8449D" w:rsidP="004E6D16">
      <w:pPr>
        <w:pStyle w:val="Normal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Bilha Solidária - Fase 2</w:t>
      </w:r>
    </w:p>
    <w:p w14:paraId="05C95419" w14:textId="24583FEB" w:rsidR="00E31D60" w:rsidRPr="00903597" w:rsidRDefault="00E31D60" w:rsidP="00E31D6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903597">
        <w:rPr>
          <w:rFonts w:asciiTheme="minorHAnsi" w:hAnsiTheme="minorHAnsi" w:cstheme="minorHAnsi"/>
          <w:sz w:val="20"/>
          <w:szCs w:val="20"/>
        </w:rPr>
        <w:t>Autorizo a recolha e o tratamento dos meus dados pessoais no contexto do apoio extraordinário e excecional aos consumidores do</w:t>
      </w:r>
      <w:r w:rsidR="00E80A3F">
        <w:rPr>
          <w:rFonts w:asciiTheme="minorHAnsi" w:hAnsiTheme="minorHAnsi" w:cstheme="minorHAnsi"/>
          <w:sz w:val="20"/>
          <w:szCs w:val="20"/>
        </w:rPr>
        <w:t xml:space="preserve">mésticos, beneficiários da TSEE </w:t>
      </w:r>
      <w:r w:rsidRPr="00903597">
        <w:rPr>
          <w:rFonts w:asciiTheme="minorHAnsi" w:hAnsiTheme="minorHAnsi" w:cstheme="minorHAnsi"/>
          <w:sz w:val="20"/>
          <w:szCs w:val="20"/>
        </w:rPr>
        <w:t>com contrato de fornecimento de eletricidade</w:t>
      </w:r>
      <w:r w:rsidR="00E80A3F">
        <w:rPr>
          <w:rFonts w:asciiTheme="minorHAnsi" w:hAnsiTheme="minorHAnsi" w:cstheme="minorHAnsi"/>
          <w:sz w:val="20"/>
          <w:szCs w:val="20"/>
        </w:rPr>
        <w:t xml:space="preserve"> ou de outras prestações sociais mínimas</w:t>
      </w:r>
      <w:r w:rsidRPr="00903597">
        <w:rPr>
          <w:rFonts w:asciiTheme="minorHAnsi" w:hAnsiTheme="minorHAnsi" w:cstheme="minorHAnsi"/>
          <w:sz w:val="20"/>
          <w:szCs w:val="20"/>
        </w:rPr>
        <w:t xml:space="preserve">, na aquisição de gás de petróleo liquefeito </w:t>
      </w:r>
      <w:r w:rsidR="00450AFB">
        <w:rPr>
          <w:rFonts w:asciiTheme="minorHAnsi" w:hAnsiTheme="minorHAnsi" w:cstheme="minorHAnsi"/>
          <w:sz w:val="20"/>
          <w:szCs w:val="20"/>
        </w:rPr>
        <w:t xml:space="preserve">(GPL) engarrafado, </w:t>
      </w:r>
      <w:r w:rsidR="00450AFB" w:rsidRPr="0066410C">
        <w:rPr>
          <w:rFonts w:asciiTheme="minorHAnsi" w:hAnsiTheme="minorHAnsi" w:cstheme="minorHAnsi"/>
          <w:sz w:val="20"/>
          <w:szCs w:val="20"/>
        </w:rPr>
        <w:t xml:space="preserve">previsto no Quadro 4 </w:t>
      </w:r>
      <w:r w:rsidRPr="0066410C">
        <w:rPr>
          <w:rFonts w:asciiTheme="minorHAnsi" w:hAnsiTheme="minorHAnsi" w:cstheme="minorHAnsi"/>
          <w:sz w:val="20"/>
          <w:szCs w:val="20"/>
        </w:rPr>
        <w:t xml:space="preserve">do Despacho n.º </w:t>
      </w:r>
      <w:r w:rsidR="00450AFB" w:rsidRPr="0066410C">
        <w:rPr>
          <w:rFonts w:asciiTheme="minorHAnsi" w:hAnsiTheme="minorHAnsi" w:cstheme="minorHAnsi"/>
          <w:sz w:val="20"/>
          <w:szCs w:val="20"/>
        </w:rPr>
        <w:t>11334-A/2022</w:t>
      </w:r>
      <w:r w:rsidRPr="0066410C">
        <w:rPr>
          <w:rFonts w:asciiTheme="minorHAnsi" w:hAnsiTheme="minorHAnsi" w:cstheme="minorHAnsi"/>
          <w:sz w:val="20"/>
          <w:szCs w:val="20"/>
        </w:rPr>
        <w:t xml:space="preserve">, de </w:t>
      </w:r>
      <w:r w:rsidR="00450AFB" w:rsidRPr="0066410C">
        <w:rPr>
          <w:rFonts w:asciiTheme="minorHAnsi" w:hAnsiTheme="minorHAnsi" w:cstheme="minorHAnsi"/>
          <w:sz w:val="20"/>
          <w:szCs w:val="20"/>
        </w:rPr>
        <w:t>19 de setembro</w:t>
      </w:r>
      <w:r w:rsidRPr="0066410C">
        <w:rPr>
          <w:rFonts w:asciiTheme="minorHAnsi" w:hAnsiTheme="minorHAnsi" w:cstheme="minorHAnsi"/>
          <w:sz w:val="20"/>
          <w:szCs w:val="20"/>
        </w:rPr>
        <w:t xml:space="preserve">, </w:t>
      </w:r>
      <w:r w:rsidR="00C838BF" w:rsidRPr="0066410C">
        <w:rPr>
          <w:rFonts w:asciiTheme="minorHAnsi" w:hAnsiTheme="minorHAnsi" w:cstheme="minorHAnsi"/>
          <w:sz w:val="20"/>
          <w:szCs w:val="20"/>
        </w:rPr>
        <w:t>regulamentado pelo D</w:t>
      </w:r>
      <w:r w:rsidR="00450AFB" w:rsidRPr="0066410C">
        <w:rPr>
          <w:rFonts w:asciiTheme="minorHAnsi" w:hAnsiTheme="minorHAnsi" w:cstheme="minorHAnsi"/>
          <w:sz w:val="20"/>
          <w:szCs w:val="20"/>
        </w:rPr>
        <w:t xml:space="preserve">espacho n.º </w:t>
      </w:r>
      <w:r w:rsidR="0066410C" w:rsidRPr="0066410C">
        <w:rPr>
          <w:rFonts w:asciiTheme="minorHAnsi" w:hAnsiTheme="minorHAnsi" w:cstheme="minorHAnsi"/>
          <w:sz w:val="20"/>
          <w:szCs w:val="20"/>
        </w:rPr>
        <w:t>12230/2022, de  19</w:t>
      </w:r>
      <w:r w:rsidR="00C838BF" w:rsidRPr="0066410C">
        <w:rPr>
          <w:rFonts w:asciiTheme="minorHAnsi" w:hAnsiTheme="minorHAnsi" w:cstheme="minorHAnsi"/>
          <w:sz w:val="20"/>
          <w:szCs w:val="20"/>
        </w:rPr>
        <w:t xml:space="preserve"> de </w:t>
      </w:r>
      <w:r w:rsidR="00450AFB" w:rsidRPr="0066410C">
        <w:rPr>
          <w:rFonts w:asciiTheme="minorHAnsi" w:hAnsiTheme="minorHAnsi" w:cstheme="minorHAnsi"/>
          <w:sz w:val="20"/>
          <w:szCs w:val="20"/>
        </w:rPr>
        <w:t>outubro</w:t>
      </w:r>
      <w:r w:rsidR="00C838BF" w:rsidRPr="0066410C">
        <w:rPr>
          <w:rFonts w:asciiTheme="minorHAnsi" w:hAnsiTheme="minorHAnsi" w:cstheme="minorHAnsi"/>
          <w:sz w:val="20"/>
          <w:szCs w:val="20"/>
        </w:rPr>
        <w:t xml:space="preserve">, </w:t>
      </w:r>
      <w:r w:rsidRPr="0066410C">
        <w:rPr>
          <w:rFonts w:asciiTheme="minorHAnsi" w:hAnsiTheme="minorHAnsi" w:cstheme="minorHAnsi"/>
          <w:sz w:val="20"/>
          <w:szCs w:val="20"/>
        </w:rPr>
        <w:t>nos termos abaixo descritos:</w:t>
      </w:r>
    </w:p>
    <w:p w14:paraId="17ABED45" w14:textId="1CFF4CA7" w:rsidR="00E31D60" w:rsidRPr="00903597" w:rsidRDefault="00EA002C" w:rsidP="00E31D60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2308">
        <w:rPr>
          <w:rFonts w:asciiTheme="minorHAnsi" w:hAnsiTheme="minorHAnsi" w:cstheme="minorHAnsi"/>
          <w:iCs/>
          <w:sz w:val="32"/>
          <w:szCs w:val="32"/>
        </w:rPr>
        <w:t>□</w:t>
      </w:r>
      <w:r w:rsidR="00535A8E"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E31D60" w:rsidRPr="00903597">
        <w:rPr>
          <w:rFonts w:asciiTheme="minorHAnsi" w:hAnsiTheme="minorHAnsi" w:cstheme="minorHAnsi"/>
          <w:iCs/>
          <w:sz w:val="20"/>
          <w:szCs w:val="20"/>
        </w:rPr>
        <w:t>Declaro prestar por este meio, para os efeitos previstos no disposto nos artigos 6.º, n.º 1, alínea a), 9.º, n.º 2, alínea a) e 13.º do Regulamento (EU) 2016/679 do Parlamento Europeu e do Conselho, de 27 de abril de 2016 (Regulamento Geral de Proteção de Dados), o meu consentimento expresso para a recolha, utilização e tratamento dos meus dados pessoais, pa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ra execução e cumprimento do Programa Apoio à aquisição de GPL engarrafado. </w:t>
      </w:r>
    </w:p>
    <w:p w14:paraId="39BA2DA8" w14:textId="092C723F" w:rsidR="00E31D60" w:rsidRPr="00903597" w:rsidRDefault="00EA002C" w:rsidP="00E31D60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2308">
        <w:rPr>
          <w:rFonts w:asciiTheme="minorHAnsi" w:hAnsiTheme="minorHAnsi" w:cstheme="minorHAnsi"/>
          <w:iCs/>
          <w:sz w:val="32"/>
          <w:szCs w:val="32"/>
        </w:rPr>
        <w:t>□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>Declaro que tomo conhecimento que os meus dados pessoais serão objeto de tratamento pelo Fundo Ambiental (</w:t>
      </w:r>
      <w:hyperlink r:id="rId10" w:history="1">
        <w:r w:rsidR="002C1075" w:rsidRPr="003F2C2E">
          <w:rPr>
            <w:rStyle w:val="Hiperligao"/>
            <w:rFonts w:asciiTheme="minorHAnsi" w:hAnsiTheme="minorHAnsi" w:cstheme="minorHAnsi"/>
            <w:iCs/>
            <w:sz w:val="20"/>
            <w:szCs w:val="20"/>
          </w:rPr>
          <w:t>www.fundoambiental.pt</w:t>
        </w:r>
      </w:hyperlink>
      <w:r w:rsidR="002C1075">
        <w:rPr>
          <w:rStyle w:val="Hiperligao"/>
          <w:rFonts w:asciiTheme="minorHAnsi" w:hAnsiTheme="minorHAnsi" w:cstheme="minorHAnsi"/>
          <w:iCs/>
          <w:sz w:val="20"/>
          <w:szCs w:val="20"/>
        </w:rPr>
        <w:t xml:space="preserve"> </w:t>
      </w:r>
      <w:r w:rsidR="00E80A3F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), pelas </w:t>
      </w:r>
      <w:r w:rsidR="00FF2138" w:rsidRPr="00FF213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Juntas de Freguesias </w:t>
      </w:r>
      <w:r w:rsidR="00E80A3F">
        <w:rPr>
          <w:rFonts w:asciiTheme="minorHAnsi" w:hAnsiTheme="minorHAnsi" w:cstheme="minorHAnsi"/>
          <w:iCs/>
          <w:color w:val="000000"/>
          <w:sz w:val="20"/>
          <w:szCs w:val="20"/>
        </w:rPr>
        <w:t>e pela ANAFRE (</w:t>
      </w:r>
      <w:hyperlink r:id="rId11" w:history="1">
        <w:r w:rsidR="00E80A3F" w:rsidRPr="00E009BB">
          <w:rPr>
            <w:rStyle w:val="Hiperligao"/>
            <w:rFonts w:asciiTheme="minorHAnsi" w:hAnsiTheme="minorHAnsi" w:cstheme="minorHAnsi"/>
            <w:iCs/>
            <w:sz w:val="20"/>
            <w:szCs w:val="20"/>
          </w:rPr>
          <w:t>www.anafre.pt</w:t>
        </w:r>
      </w:hyperlink>
      <w:r w:rsidR="00E80A3F">
        <w:rPr>
          <w:rFonts w:asciiTheme="minorHAnsi" w:hAnsiTheme="minorHAnsi" w:cstheme="minorHAnsi"/>
          <w:iCs/>
          <w:color w:val="000000"/>
          <w:sz w:val="20"/>
          <w:szCs w:val="20"/>
        </w:rPr>
        <w:t>)</w:t>
      </w:r>
      <w:r w:rsidR="00E31D60" w:rsidRPr="0090359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>para os fins de análise, instrução e decisão de pedido de Apoio à aquisição de GPL engarrafado.</w:t>
      </w:r>
    </w:p>
    <w:p w14:paraId="36766BB6" w14:textId="1001E17D" w:rsidR="00E31D60" w:rsidRPr="00903597" w:rsidRDefault="00EA002C" w:rsidP="00E31D60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2308">
        <w:rPr>
          <w:rFonts w:asciiTheme="minorHAnsi" w:hAnsiTheme="minorHAnsi" w:cstheme="minorHAnsi"/>
          <w:iCs/>
          <w:sz w:val="32"/>
          <w:szCs w:val="32"/>
        </w:rPr>
        <w:t>□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Declaro aceitar e consentir que os meus dados pessoais </w:t>
      </w:r>
      <w:r w:rsidR="00E31D60" w:rsidRPr="00903597">
        <w:rPr>
          <w:rFonts w:asciiTheme="minorHAnsi" w:hAnsiTheme="minorHAnsi" w:cstheme="minorHAnsi"/>
          <w:iCs/>
          <w:sz w:val="20"/>
          <w:szCs w:val="20"/>
        </w:rPr>
        <w:t xml:space="preserve">sejam transmitidos 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>a outras entidades públicas, ou privadas na condição de subcontratantes (se aplicável), para os fins exclusivamente necessários à execução do Apoio à aquisição de GPL engarrafado.</w:t>
      </w:r>
    </w:p>
    <w:p w14:paraId="780EEB3F" w14:textId="738FF49E" w:rsidR="00E31D60" w:rsidRPr="00903597" w:rsidRDefault="00EA002C" w:rsidP="00E31D60">
      <w:pPr>
        <w:spacing w:before="100" w:beforeAutospacing="1"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2308">
        <w:rPr>
          <w:rFonts w:asciiTheme="minorHAnsi" w:hAnsiTheme="minorHAnsi" w:cstheme="minorHAnsi"/>
          <w:iCs/>
          <w:sz w:val="32"/>
          <w:szCs w:val="32"/>
        </w:rPr>
        <w:t>□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E31D60" w:rsidRPr="00903597">
        <w:rPr>
          <w:rFonts w:asciiTheme="minorHAnsi" w:hAnsiTheme="minorHAnsi" w:cstheme="minorHAnsi"/>
          <w:iCs/>
          <w:sz w:val="20"/>
          <w:szCs w:val="20"/>
        </w:rPr>
        <w:t xml:space="preserve">Na qualidade de titular dos dados, declaro que tomo conhecimento que o exercício dos meus direitos de acesso, alteração, portabilidade, retificação e eliminação de dados pode ser solicitado </w:t>
      </w:r>
      <w:r w:rsidR="00E31D60" w:rsidRPr="00903597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através do seguinte correio eletrónico: </w:t>
      </w:r>
      <w:hyperlink r:id="rId12" w:tgtFrame="_blank" w:tooltip="mailto:dpo@sgambiente.gov.pt" w:history="1">
        <w:r w:rsidR="00E31D60" w:rsidRPr="00903597">
          <w:rPr>
            <w:rStyle w:val="Hiperligao"/>
            <w:rFonts w:asciiTheme="minorHAnsi" w:hAnsiTheme="minorHAnsi" w:cstheme="minorHAnsi"/>
            <w:iCs/>
            <w:color w:val="0000FF"/>
            <w:sz w:val="20"/>
            <w:szCs w:val="20"/>
          </w:rPr>
          <w:t>dpo@sgambiente.gov.pt</w:t>
        </w:r>
      </w:hyperlink>
      <w:r w:rsidR="00A82EE0" w:rsidRPr="00A82EE0">
        <w:rPr>
          <w:rStyle w:val="Hiperligao"/>
          <w:rFonts w:asciiTheme="minorHAnsi" w:hAnsiTheme="minorHAnsi" w:cstheme="minorHAnsi"/>
          <w:iCs/>
          <w:color w:val="0000FF"/>
          <w:sz w:val="20"/>
          <w:szCs w:val="20"/>
          <w:u w:val="none"/>
        </w:rPr>
        <w:t xml:space="preserve"> .</w:t>
      </w:r>
    </w:p>
    <w:p w14:paraId="6349D311" w14:textId="7B8AB459" w:rsidR="00E31D60" w:rsidRPr="00903597" w:rsidRDefault="00E31D60" w:rsidP="00E31D60">
      <w:pPr>
        <w:jc w:val="both"/>
        <w:rPr>
          <w:rFonts w:asciiTheme="minorHAnsi" w:hAnsiTheme="minorHAnsi" w:cstheme="minorHAnsi"/>
          <w:sz w:val="20"/>
          <w:szCs w:val="20"/>
        </w:rPr>
      </w:pPr>
      <w:r w:rsidRPr="00903597">
        <w:rPr>
          <w:rFonts w:asciiTheme="minorHAnsi" w:hAnsiTheme="minorHAnsi" w:cstheme="minorHAnsi"/>
          <w:iCs/>
          <w:sz w:val="20"/>
          <w:szCs w:val="20"/>
        </w:rPr>
        <w:t>Caso exista facto di</w:t>
      </w:r>
      <w:r w:rsidR="004E5164">
        <w:rPr>
          <w:rFonts w:asciiTheme="minorHAnsi" w:hAnsiTheme="minorHAnsi" w:cstheme="minorHAnsi"/>
          <w:iCs/>
          <w:sz w:val="20"/>
          <w:szCs w:val="20"/>
        </w:rPr>
        <w:t>gno de denúncia deverá fazê-la</w:t>
      </w:r>
      <w:r w:rsidRPr="00903597">
        <w:rPr>
          <w:rFonts w:asciiTheme="minorHAnsi" w:hAnsiTheme="minorHAnsi" w:cstheme="minorHAnsi"/>
          <w:iCs/>
          <w:sz w:val="20"/>
          <w:szCs w:val="20"/>
        </w:rPr>
        <w:t xml:space="preserve"> diretamente ao Encarregado da Proteção de Dados através do endereço </w:t>
      </w:r>
      <w:hyperlink r:id="rId13" w:tgtFrame="_blank" w:tooltip="mailto:dpo@sgambiente.gov.pt" w:history="1">
        <w:r w:rsidRPr="00903597">
          <w:rPr>
            <w:rStyle w:val="Hiperligao"/>
            <w:rFonts w:asciiTheme="minorHAnsi" w:hAnsiTheme="minorHAnsi" w:cstheme="minorHAnsi"/>
            <w:iCs/>
            <w:color w:val="0000FF"/>
            <w:sz w:val="20"/>
            <w:szCs w:val="20"/>
          </w:rPr>
          <w:t>dpo@sgambiente.gov.pt</w:t>
        </w:r>
      </w:hyperlink>
      <w:r w:rsidRPr="00903597">
        <w:rPr>
          <w:rFonts w:asciiTheme="minorHAnsi" w:hAnsiTheme="minorHAnsi" w:cstheme="minorHAnsi"/>
          <w:iCs/>
          <w:sz w:val="20"/>
          <w:szCs w:val="20"/>
        </w:rPr>
        <w:t xml:space="preserve"> ou à CNPD (Comissão Nacional de Proteção de Dados), através do contacto 213 928 400 ou do endereço </w:t>
      </w:r>
      <w:hyperlink r:id="rId14" w:tgtFrame="_blank" w:tooltip="https://eur04.safelinks.protection.outlook.com/?url=https%3A%2F%2Fwww.cnpd.pt%2F&amp;data=04%7C01%7Cpedro.rica%40dgeg.gov.pt%7C31ff1bac1f624a651cc908da0b5d161e%7Cde733142452342e1a8d48e04f78f8d59%7C0%7C0%7C637834791667285922%7CUnknown%7CTWFpbGZsb3d8eyJWIjoiMC4" w:history="1">
        <w:r w:rsidRPr="00903597">
          <w:rPr>
            <w:rStyle w:val="Hiperligao"/>
            <w:rFonts w:asciiTheme="minorHAnsi" w:hAnsiTheme="minorHAnsi" w:cstheme="minorHAnsi"/>
            <w:iCs/>
            <w:color w:val="0000FF"/>
            <w:sz w:val="20"/>
            <w:szCs w:val="20"/>
          </w:rPr>
          <w:t>https://www.cnpd.pt/</w:t>
        </w:r>
      </w:hyperlink>
      <w:r w:rsidRPr="00903597">
        <w:rPr>
          <w:rFonts w:asciiTheme="minorHAnsi" w:hAnsiTheme="minorHAnsi" w:cstheme="minorHAnsi"/>
          <w:iCs/>
          <w:sz w:val="20"/>
          <w:szCs w:val="20"/>
        </w:rPr>
        <w:t>.</w:t>
      </w:r>
    </w:p>
    <w:p w14:paraId="22331901" w14:textId="18F6552D" w:rsidR="00E31D60" w:rsidRDefault="00E31D60" w:rsidP="00E31D60">
      <w:pPr>
        <w:rPr>
          <w:sz w:val="20"/>
          <w:szCs w:val="20"/>
        </w:rPr>
      </w:pPr>
    </w:p>
    <w:p w14:paraId="038F938C" w14:textId="29CB0440" w:rsidR="00B32308" w:rsidRPr="00B32308" w:rsidRDefault="00B32308" w:rsidP="00B32308">
      <w:pPr>
        <w:pStyle w:val="NormalWeb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32308">
        <w:rPr>
          <w:rFonts w:asciiTheme="minorHAnsi" w:hAnsiTheme="minorHAnsi" w:cstheme="minorHAnsi"/>
          <w:iCs/>
          <w:sz w:val="32"/>
          <w:szCs w:val="32"/>
        </w:rPr>
        <w:t>□</w:t>
      </w:r>
      <w:r w:rsidR="00696595"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Pr="00B32308">
        <w:rPr>
          <w:rFonts w:asciiTheme="minorHAnsi" w:hAnsiTheme="minorHAnsi" w:cstheme="minorHAnsi"/>
          <w:iCs/>
          <w:sz w:val="20"/>
          <w:szCs w:val="20"/>
        </w:rPr>
        <w:t>Mais autorizo que o meu representante …</w:t>
      </w:r>
      <w:r w:rsidR="00450AFB">
        <w:rPr>
          <w:rFonts w:asciiTheme="minorHAnsi" w:hAnsiTheme="minorHAnsi" w:cstheme="minorHAnsi"/>
          <w:iCs/>
          <w:sz w:val="20"/>
          <w:szCs w:val="20"/>
        </w:rPr>
        <w:t>…</w:t>
      </w:r>
      <w:proofErr w:type="gramStart"/>
      <w:r w:rsidR="00450AFB">
        <w:rPr>
          <w:rFonts w:asciiTheme="minorHAnsi" w:hAnsiTheme="minorHAnsi" w:cstheme="minorHAnsi"/>
          <w:iCs/>
          <w:sz w:val="20"/>
          <w:szCs w:val="20"/>
        </w:rPr>
        <w:t>…….</w:t>
      </w:r>
      <w:proofErr w:type="gramEnd"/>
      <w:r w:rsidRPr="00B32308"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0"/>
          <w:szCs w:val="20"/>
        </w:rPr>
        <w:t>………</w:t>
      </w:r>
      <w:r w:rsidRPr="00B32308">
        <w:rPr>
          <w:rFonts w:asciiTheme="minorHAnsi" w:hAnsiTheme="minorHAnsi" w:cstheme="minorHAnsi"/>
          <w:iCs/>
          <w:sz w:val="20"/>
          <w:szCs w:val="20"/>
        </w:rPr>
        <w:t>……</w:t>
      </w:r>
      <w:r>
        <w:rPr>
          <w:rFonts w:asciiTheme="minorHAnsi" w:hAnsiTheme="minorHAnsi" w:cstheme="minorHAnsi"/>
          <w:iCs/>
          <w:sz w:val="20"/>
          <w:szCs w:val="20"/>
        </w:rPr>
        <w:t>….</w:t>
      </w:r>
      <w:r w:rsidRPr="00B32308">
        <w:rPr>
          <w:rFonts w:asciiTheme="minorHAnsi" w:hAnsiTheme="minorHAnsi" w:cstheme="minorHAnsi"/>
          <w:iCs/>
          <w:sz w:val="20"/>
          <w:szCs w:val="20"/>
        </w:rPr>
        <w:t>…. (nome), devidamente identificado através do seu CC/BI ou passaporte, receba o apoio de dez euros</w:t>
      </w:r>
      <w:r w:rsidR="00696595">
        <w:rPr>
          <w:rFonts w:asciiTheme="minorHAnsi" w:hAnsiTheme="minorHAnsi" w:cstheme="minorHAnsi"/>
          <w:iCs/>
          <w:sz w:val="20"/>
          <w:szCs w:val="20"/>
        </w:rPr>
        <w:t>, em meu nome</w:t>
      </w:r>
      <w:r w:rsidRPr="00B32308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1B84E979" w14:textId="77777777" w:rsidR="00B32308" w:rsidRPr="00903597" w:rsidRDefault="00B32308" w:rsidP="00E31D60">
      <w:pPr>
        <w:rPr>
          <w:sz w:val="20"/>
          <w:szCs w:val="20"/>
        </w:rPr>
      </w:pPr>
    </w:p>
    <w:p w14:paraId="1D530F6F" w14:textId="77777777" w:rsidR="00C301AA" w:rsidRPr="00903597" w:rsidRDefault="00C301AA">
      <w:pPr>
        <w:rPr>
          <w:sz w:val="20"/>
          <w:szCs w:val="20"/>
        </w:rPr>
      </w:pPr>
    </w:p>
    <w:p w14:paraId="1683E786" w14:textId="72102620" w:rsidR="00E31D60" w:rsidRPr="00903597" w:rsidRDefault="00E31D60" w:rsidP="00903597">
      <w:pPr>
        <w:spacing w:line="360" w:lineRule="auto"/>
        <w:rPr>
          <w:sz w:val="20"/>
          <w:szCs w:val="20"/>
        </w:rPr>
      </w:pPr>
      <w:r w:rsidRPr="00903597">
        <w:rPr>
          <w:sz w:val="20"/>
          <w:szCs w:val="20"/>
        </w:rPr>
        <w:t>NIF:</w:t>
      </w:r>
      <w:r w:rsidR="00903597">
        <w:rPr>
          <w:sz w:val="20"/>
          <w:szCs w:val="20"/>
        </w:rPr>
        <w:t xml:space="preserve"> ……………………………………….</w:t>
      </w:r>
    </w:p>
    <w:p w14:paraId="5D55BD1F" w14:textId="77777777" w:rsidR="00E31D60" w:rsidRPr="00903597" w:rsidRDefault="00E31D60" w:rsidP="00903597">
      <w:pPr>
        <w:spacing w:line="360" w:lineRule="auto"/>
        <w:rPr>
          <w:sz w:val="20"/>
          <w:szCs w:val="20"/>
        </w:rPr>
      </w:pPr>
    </w:p>
    <w:p w14:paraId="3D452601" w14:textId="60381335" w:rsidR="00E31D60" w:rsidRPr="00903597" w:rsidRDefault="00E31D60" w:rsidP="00903597">
      <w:pPr>
        <w:spacing w:line="360" w:lineRule="auto"/>
        <w:rPr>
          <w:sz w:val="20"/>
          <w:szCs w:val="20"/>
        </w:rPr>
      </w:pPr>
      <w:proofErr w:type="gramStart"/>
      <w:r w:rsidRPr="00903597">
        <w:rPr>
          <w:sz w:val="20"/>
          <w:szCs w:val="20"/>
        </w:rPr>
        <w:t>Data:</w:t>
      </w:r>
      <w:r w:rsidR="00903597">
        <w:rPr>
          <w:sz w:val="20"/>
          <w:szCs w:val="20"/>
        </w:rPr>
        <w:t>…</w:t>
      </w:r>
      <w:proofErr w:type="gramEnd"/>
      <w:r w:rsidR="00903597">
        <w:rPr>
          <w:sz w:val="20"/>
          <w:szCs w:val="20"/>
        </w:rPr>
        <w:t>…../………../………</w:t>
      </w:r>
      <w:r w:rsidR="00450AFB">
        <w:rPr>
          <w:sz w:val="20"/>
          <w:szCs w:val="20"/>
        </w:rPr>
        <w:t>..</w:t>
      </w:r>
      <w:r w:rsidR="00903597">
        <w:rPr>
          <w:sz w:val="20"/>
          <w:szCs w:val="20"/>
        </w:rPr>
        <w:t>……...</w:t>
      </w:r>
    </w:p>
    <w:p w14:paraId="20CFC2BE" w14:textId="77777777" w:rsidR="00E31D60" w:rsidRPr="00903597" w:rsidRDefault="00E31D60" w:rsidP="00903597">
      <w:pPr>
        <w:spacing w:line="360" w:lineRule="auto"/>
        <w:rPr>
          <w:sz w:val="20"/>
          <w:szCs w:val="20"/>
        </w:rPr>
      </w:pPr>
    </w:p>
    <w:p w14:paraId="5D6EA659" w14:textId="207806C5" w:rsidR="00E31D60" w:rsidRPr="00903597" w:rsidRDefault="00E31D60" w:rsidP="00903597">
      <w:pPr>
        <w:spacing w:line="360" w:lineRule="auto"/>
        <w:rPr>
          <w:sz w:val="20"/>
          <w:szCs w:val="20"/>
        </w:rPr>
      </w:pPr>
      <w:r w:rsidRPr="00903597">
        <w:rPr>
          <w:sz w:val="20"/>
          <w:szCs w:val="20"/>
        </w:rPr>
        <w:t>Assinatura</w:t>
      </w:r>
      <w:r w:rsidR="00903597">
        <w:rPr>
          <w:sz w:val="20"/>
          <w:szCs w:val="20"/>
        </w:rPr>
        <w:t xml:space="preserve"> legível</w:t>
      </w:r>
      <w:r w:rsidRPr="00903597">
        <w:rPr>
          <w:sz w:val="20"/>
          <w:szCs w:val="20"/>
        </w:rPr>
        <w:t>:</w:t>
      </w:r>
      <w:r w:rsidR="00903597">
        <w:rPr>
          <w:sz w:val="20"/>
          <w:szCs w:val="20"/>
        </w:rPr>
        <w:t>……………………………………………………….……</w:t>
      </w:r>
      <w:r w:rsidR="00450AFB">
        <w:rPr>
          <w:sz w:val="20"/>
          <w:szCs w:val="20"/>
        </w:rPr>
        <w:t>…………..</w:t>
      </w:r>
      <w:r w:rsidR="00903597">
        <w:rPr>
          <w:sz w:val="20"/>
          <w:szCs w:val="20"/>
        </w:rPr>
        <w:t>…………………………………………………….</w:t>
      </w:r>
    </w:p>
    <w:sectPr w:rsidR="00E31D60" w:rsidRPr="00903597" w:rsidSect="00696595"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68F1" w14:textId="77777777" w:rsidR="00B56A29" w:rsidRDefault="00B56A29" w:rsidP="00E31D60">
      <w:r>
        <w:separator/>
      </w:r>
    </w:p>
  </w:endnote>
  <w:endnote w:type="continuationSeparator" w:id="0">
    <w:p w14:paraId="78DD47D1" w14:textId="77777777" w:rsidR="00B56A29" w:rsidRDefault="00B56A29" w:rsidP="00E3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001692"/>
      <w:docPartObj>
        <w:docPartGallery w:val="Page Numbers (Bottom of Page)"/>
        <w:docPartUnique/>
      </w:docPartObj>
    </w:sdtPr>
    <w:sdtContent>
      <w:p w14:paraId="0E907AD3" w14:textId="6535A6F2" w:rsidR="00E31D60" w:rsidRDefault="00E31D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595">
          <w:rPr>
            <w:noProof/>
          </w:rPr>
          <w:t>1</w:t>
        </w:r>
        <w:r>
          <w:fldChar w:fldCharType="end"/>
        </w:r>
      </w:p>
    </w:sdtContent>
  </w:sdt>
  <w:p w14:paraId="57C4A507" w14:textId="77777777" w:rsidR="00E31D60" w:rsidRDefault="00E31D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4C76" w14:textId="77777777" w:rsidR="00B56A29" w:rsidRDefault="00B56A29" w:rsidP="00E31D60">
      <w:r>
        <w:separator/>
      </w:r>
    </w:p>
  </w:footnote>
  <w:footnote w:type="continuationSeparator" w:id="0">
    <w:p w14:paraId="241F926B" w14:textId="77777777" w:rsidR="00B56A29" w:rsidRDefault="00B56A29" w:rsidP="00E3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75A"/>
    <w:multiLevelType w:val="multilevel"/>
    <w:tmpl w:val="2B34F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545EA"/>
    <w:multiLevelType w:val="multilevel"/>
    <w:tmpl w:val="BFD4C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75657"/>
    <w:multiLevelType w:val="multilevel"/>
    <w:tmpl w:val="427AB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A0BE5"/>
    <w:multiLevelType w:val="multilevel"/>
    <w:tmpl w:val="FE105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C374F"/>
    <w:multiLevelType w:val="multilevel"/>
    <w:tmpl w:val="003EA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17EAC"/>
    <w:multiLevelType w:val="multilevel"/>
    <w:tmpl w:val="B468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C4690"/>
    <w:multiLevelType w:val="multilevel"/>
    <w:tmpl w:val="A1D02C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6832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01740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236727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16074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77734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108596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945389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60"/>
    <w:rsid w:val="001C06BA"/>
    <w:rsid w:val="002C1075"/>
    <w:rsid w:val="003C72F5"/>
    <w:rsid w:val="00450AFB"/>
    <w:rsid w:val="004E5164"/>
    <w:rsid w:val="004E6D16"/>
    <w:rsid w:val="00535A8E"/>
    <w:rsid w:val="005D0A6B"/>
    <w:rsid w:val="0066410C"/>
    <w:rsid w:val="00696595"/>
    <w:rsid w:val="00903597"/>
    <w:rsid w:val="00992686"/>
    <w:rsid w:val="009B1F42"/>
    <w:rsid w:val="00A82EE0"/>
    <w:rsid w:val="00A92873"/>
    <w:rsid w:val="00B32308"/>
    <w:rsid w:val="00B56A29"/>
    <w:rsid w:val="00BC3A0A"/>
    <w:rsid w:val="00C301AA"/>
    <w:rsid w:val="00C838BF"/>
    <w:rsid w:val="00CD045F"/>
    <w:rsid w:val="00D8449D"/>
    <w:rsid w:val="00E31D60"/>
    <w:rsid w:val="00E80A3F"/>
    <w:rsid w:val="00EA002C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AD11"/>
  <w15:chartTrackingRefBased/>
  <w15:docId w15:val="{080B35D3-49B6-4547-ABE0-6968A843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60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31D6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31D6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31D6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1D60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E31D6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1D60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C107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sgambiente.gov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sgambiente.gov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afre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fundoambiental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1.safelinks.protection.outlook.com/?url=https%3A%2F%2Fwww.cnpd.pt%2F&amp;data=04%7C01%7Cteresa.bernardino%40fundoambiental.pt%7C219aaef641a14e56cfcf08da12652de6%7Ca9d132b34f434b65a477b36e21273b9e%7C0%7C0%7C637842523025576694%7CUnknown%7CTWFpbGZsb3d8eyJWIjoiMC4wLjAwMDAiLCJQIjoiV2luMzIiLCJBTiI6Ik1haWwiLCJXVCI6Mn0%3D%7C3000&amp;sdata=sCnYG9vEPeKb326YLwrw8KGAmtSo8viCzGZ5dDRoHGU%3D&amp;reserved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12106A17BBD4B98A7B291554E1C9C" ma:contentTypeVersion="10" ma:contentTypeDescription="Create a new document." ma:contentTypeScope="" ma:versionID="23f38a06453db195284b8246995d02dd">
  <xsd:schema xmlns:xsd="http://www.w3.org/2001/XMLSchema" xmlns:xs="http://www.w3.org/2001/XMLSchema" xmlns:p="http://schemas.microsoft.com/office/2006/metadata/properties" xmlns:ns3="129e37c4-8f53-43f5-a03d-e3ddf382d52e" targetNamespace="http://schemas.microsoft.com/office/2006/metadata/properties" ma:root="true" ma:fieldsID="eb692b952661ca23d20794d752f6d0de" ns3:_="">
    <xsd:import namespace="129e37c4-8f53-43f5-a03d-e3ddf382d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e37c4-8f53-43f5-a03d-e3ddf382d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F05D6-A954-43D4-B488-65D77D1A8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41B9E-5FD8-424A-941F-73E7E1EF0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e37c4-8f53-43f5-a03d-e3ddf382d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08911-0499-4B61-9FD2-19E1D87E2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Bernardino</dc:creator>
  <cp:keywords/>
  <dc:description/>
  <cp:lastModifiedBy>Anafre12</cp:lastModifiedBy>
  <cp:revision>2</cp:revision>
  <cp:lastPrinted>2022-03-31T15:31:00Z</cp:lastPrinted>
  <dcterms:created xsi:type="dcterms:W3CDTF">2023-02-27T15:26:00Z</dcterms:created>
  <dcterms:modified xsi:type="dcterms:W3CDTF">2023-02-27T15:26:00Z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0x0101005D912106A17BBD4B98A7B291554E1C9C</vt:lpwstr>
  </property>
</Properties>
</file>